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BF7" w:rsidRDefault="00086BF7" w:rsidP="00086BF7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80"/>
          <w:sz w:val="140"/>
          <w:szCs w:val="96"/>
        </w:rPr>
      </w:pPr>
      <w:r>
        <w:rPr>
          <w:rFonts w:ascii="Bookman Old Style" w:eastAsia="Times New Roman" w:hAnsi="Bookman Old Style" w:cs="Times New Roman"/>
          <w:b/>
          <w:bCs/>
          <w:noProof/>
          <w:color w:val="000080"/>
          <w:sz w:val="140"/>
          <w:szCs w:val="96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posOffset>4272915</wp:posOffset>
            </wp:positionH>
            <wp:positionV relativeFrom="line">
              <wp:posOffset>138430</wp:posOffset>
            </wp:positionV>
            <wp:extent cx="1809750" cy="1800225"/>
            <wp:effectExtent l="0" t="0" r="0" b="0"/>
            <wp:wrapSquare wrapText="bothSides"/>
            <wp:docPr id="18" name="Рисунок 4" descr="http://ryabininososh.ucoz.ru/VR/shsp/p72_friendship-circle-clip-art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yabininososh.ucoz.ru/VR/shsp/p72_friendship-circle-clip-art12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6BF7" w:rsidRDefault="00086BF7" w:rsidP="00086BF7">
      <w:pPr>
        <w:spacing w:after="0" w:line="240" w:lineRule="auto"/>
        <w:ind w:left="-851"/>
        <w:jc w:val="center"/>
        <w:rPr>
          <w:rFonts w:ascii="Bookman Old Style" w:eastAsia="Times New Roman" w:hAnsi="Bookman Old Style" w:cs="Times New Roman"/>
          <w:b/>
          <w:bCs/>
          <w:color w:val="000080"/>
          <w:sz w:val="140"/>
          <w:szCs w:val="96"/>
        </w:rPr>
      </w:pPr>
    </w:p>
    <w:p w:rsidR="00086BF7" w:rsidRDefault="00086BF7" w:rsidP="00086BF7">
      <w:pPr>
        <w:spacing w:after="0" w:line="240" w:lineRule="auto"/>
        <w:ind w:left="-851"/>
        <w:jc w:val="center"/>
        <w:rPr>
          <w:rFonts w:ascii="Bookman Old Style" w:eastAsia="Times New Roman" w:hAnsi="Bookman Old Style" w:cs="Times New Roman"/>
          <w:b/>
          <w:bCs/>
          <w:color w:val="000080"/>
          <w:sz w:val="140"/>
          <w:szCs w:val="96"/>
        </w:rPr>
      </w:pPr>
      <w:r w:rsidRPr="00B1603A">
        <w:rPr>
          <w:rFonts w:ascii="Bookman Old Style" w:eastAsia="Times New Roman" w:hAnsi="Bookman Old Style" w:cs="Times New Roman"/>
          <w:b/>
          <w:bCs/>
          <w:color w:val="000080"/>
          <w:sz w:val="140"/>
          <w:szCs w:val="96"/>
        </w:rPr>
        <w:t xml:space="preserve">Школьная </w:t>
      </w:r>
    </w:p>
    <w:p w:rsidR="00086BF7" w:rsidRDefault="00086BF7" w:rsidP="00086BF7">
      <w:pPr>
        <w:spacing w:after="0" w:line="240" w:lineRule="auto"/>
        <w:ind w:left="-851"/>
        <w:jc w:val="center"/>
        <w:rPr>
          <w:rFonts w:ascii="Bookman Old Style" w:eastAsia="Times New Roman" w:hAnsi="Bookman Old Style" w:cs="Times New Roman"/>
          <w:b/>
          <w:bCs/>
          <w:color w:val="000080"/>
          <w:sz w:val="140"/>
          <w:szCs w:val="96"/>
        </w:rPr>
      </w:pPr>
      <w:r w:rsidRPr="00B1603A">
        <w:rPr>
          <w:rFonts w:ascii="Bookman Old Style" w:eastAsia="Times New Roman" w:hAnsi="Bookman Old Style" w:cs="Times New Roman"/>
          <w:b/>
          <w:bCs/>
          <w:color w:val="000080"/>
          <w:sz w:val="140"/>
          <w:szCs w:val="96"/>
        </w:rPr>
        <w:t xml:space="preserve">служба </w:t>
      </w:r>
    </w:p>
    <w:p w:rsidR="00086BF7" w:rsidRPr="00B1603A" w:rsidRDefault="00086BF7" w:rsidP="00086BF7">
      <w:pPr>
        <w:spacing w:after="0" w:line="240" w:lineRule="auto"/>
        <w:ind w:left="-851"/>
        <w:jc w:val="center"/>
        <w:rPr>
          <w:rFonts w:ascii="Bookman Old Style" w:eastAsia="Times New Roman" w:hAnsi="Bookman Old Style" w:cs="Times New Roman"/>
          <w:b/>
          <w:bCs/>
          <w:color w:val="000080"/>
          <w:sz w:val="140"/>
          <w:szCs w:val="96"/>
        </w:rPr>
      </w:pPr>
      <w:r w:rsidRPr="00B1603A">
        <w:rPr>
          <w:rFonts w:ascii="Bookman Old Style" w:eastAsia="Times New Roman" w:hAnsi="Bookman Old Style" w:cs="Times New Roman"/>
          <w:b/>
          <w:bCs/>
          <w:color w:val="000080"/>
          <w:sz w:val="140"/>
          <w:szCs w:val="96"/>
        </w:rPr>
        <w:t xml:space="preserve">примирения </w:t>
      </w:r>
    </w:p>
    <w:p w:rsidR="00086BF7" w:rsidRDefault="00086BF7" w:rsidP="00086BF7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80"/>
          <w:sz w:val="96"/>
          <w:szCs w:val="96"/>
        </w:rPr>
      </w:pPr>
    </w:p>
    <w:p w:rsidR="00086BF7" w:rsidRPr="0044097C" w:rsidRDefault="00086BF7" w:rsidP="00086BF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80"/>
          <w:sz w:val="96"/>
          <w:szCs w:val="96"/>
        </w:rPr>
      </w:pPr>
      <w:r w:rsidRPr="0044097C">
        <w:rPr>
          <w:rFonts w:ascii="Bookman Old Style" w:eastAsia="Times New Roman" w:hAnsi="Bookman Old Style" w:cs="Times New Roman"/>
          <w:b/>
          <w:bCs/>
          <w:color w:val="000080"/>
          <w:sz w:val="96"/>
          <w:szCs w:val="96"/>
        </w:rPr>
        <w:t>(ШСП)  </w:t>
      </w:r>
    </w:p>
    <w:p w:rsidR="00086BF7" w:rsidRDefault="00086BF7" w:rsidP="00086BF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80"/>
          <w:sz w:val="96"/>
          <w:szCs w:val="96"/>
        </w:rPr>
      </w:pPr>
    </w:p>
    <w:p w:rsidR="00086BF7" w:rsidRPr="00086BF7" w:rsidRDefault="00086BF7" w:rsidP="00086BF7">
      <w:pPr>
        <w:spacing w:after="0" w:line="240" w:lineRule="auto"/>
        <w:rPr>
          <w:rFonts w:ascii="Bookman Old Style" w:eastAsia="Times New Roman" w:hAnsi="Bookman Old Style" w:cs="Times New Roman"/>
          <w:b/>
          <w:bCs/>
          <w:i/>
          <w:color w:val="C00000"/>
          <w:sz w:val="180"/>
          <w:szCs w:val="144"/>
        </w:rPr>
      </w:pPr>
      <w:r w:rsidRPr="0044097C">
        <w:rPr>
          <w:rFonts w:ascii="Bookman Old Style" w:eastAsia="Times New Roman" w:hAnsi="Bookman Old Style" w:cs="Times New Roman"/>
          <w:b/>
          <w:bCs/>
          <w:i/>
          <w:color w:val="C00000"/>
          <w:sz w:val="180"/>
          <w:szCs w:val="144"/>
        </w:rPr>
        <w:t>"Диалог"</w:t>
      </w:r>
    </w:p>
    <w:p w:rsidR="00086BF7" w:rsidRDefault="00086BF7" w:rsidP="00086BF7">
      <w:pPr>
        <w:spacing w:after="0" w:line="240" w:lineRule="auto"/>
        <w:ind w:left="-993" w:firstLine="993"/>
        <w:jc w:val="center"/>
        <w:rPr>
          <w:rFonts w:ascii="Bookman Old Style" w:eastAsia="Times New Roman" w:hAnsi="Bookman Old Style" w:cs="Times New Roman"/>
          <w:b/>
          <w:bCs/>
          <w:color w:val="C00000"/>
          <w:sz w:val="72"/>
          <w:szCs w:val="72"/>
        </w:rPr>
      </w:pPr>
    </w:p>
    <w:p w:rsidR="008C1700" w:rsidRPr="008C1700" w:rsidRDefault="008C1700" w:rsidP="008C1700">
      <w:pPr>
        <w:pStyle w:val="a6"/>
        <w:ind w:left="-993"/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 w:rsidRPr="008C1700">
        <w:rPr>
          <w:rFonts w:ascii="Times New Roman" w:hAnsi="Times New Roman" w:cs="Times New Roman"/>
          <w:b/>
          <w:i/>
          <w:color w:val="C00000"/>
          <w:sz w:val="44"/>
          <w:szCs w:val="44"/>
        </w:rPr>
        <w:lastRenderedPageBreak/>
        <w:t xml:space="preserve">В нашей гимназии </w:t>
      </w:r>
      <w:proofErr w:type="gramStart"/>
      <w:r w:rsidRPr="008C1700">
        <w:rPr>
          <w:rFonts w:ascii="Times New Roman" w:hAnsi="Times New Roman" w:cs="Times New Roman"/>
          <w:b/>
          <w:i/>
          <w:color w:val="C00000"/>
          <w:sz w:val="44"/>
          <w:szCs w:val="44"/>
        </w:rPr>
        <w:t>организована</w:t>
      </w:r>
      <w:proofErr w:type="gramEnd"/>
    </w:p>
    <w:p w:rsidR="008C1700" w:rsidRPr="008C1700" w:rsidRDefault="008C1700" w:rsidP="008C1700">
      <w:pPr>
        <w:pStyle w:val="a6"/>
        <w:ind w:left="-993"/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 w:rsidRPr="00800322">
        <w:rPr>
          <w:rFonts w:ascii="Times New Roman" w:hAnsi="Times New Roman" w:cs="Times New Roman"/>
          <w:b/>
          <w:i/>
          <w:color w:val="C00000"/>
          <w:sz w:val="56"/>
          <w:szCs w:val="56"/>
        </w:rPr>
        <w:t>Школьная служба примирения</w:t>
      </w:r>
      <w:r w:rsidRPr="008C1700">
        <w:rPr>
          <w:rFonts w:ascii="Times New Roman" w:hAnsi="Times New Roman" w:cs="Times New Roman"/>
          <w:b/>
          <w:i/>
          <w:color w:val="C00000"/>
          <w:sz w:val="44"/>
          <w:szCs w:val="44"/>
        </w:rPr>
        <w:t>.</w:t>
      </w:r>
    </w:p>
    <w:p w:rsidR="008C1700" w:rsidRPr="008C1700" w:rsidRDefault="008C1700" w:rsidP="008C1700">
      <w:pPr>
        <w:pStyle w:val="a6"/>
        <w:ind w:left="-993"/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</w:p>
    <w:p w:rsidR="008C1700" w:rsidRPr="008C1700" w:rsidRDefault="008C1700" w:rsidP="0012605D">
      <w:pPr>
        <w:pStyle w:val="a6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8C1700">
        <w:rPr>
          <w:rFonts w:ascii="Times New Roman" w:hAnsi="Times New Roman" w:cs="Times New Roman"/>
          <w:sz w:val="32"/>
          <w:szCs w:val="32"/>
        </w:rPr>
        <w:t xml:space="preserve">Работа службы примирения направлена на помощь участникам образовательного процесса в разрешении споров и </w:t>
      </w:r>
      <w:r w:rsidRPr="008C1700">
        <w:rPr>
          <w:rFonts w:ascii="Times New Roman" w:hAnsi="Times New Roman" w:cs="Times New Roman"/>
          <w:spacing w:val="4"/>
          <w:sz w:val="32"/>
          <w:szCs w:val="32"/>
        </w:rPr>
        <w:t xml:space="preserve">конфликтных </w:t>
      </w:r>
      <w:r w:rsidRPr="008C1700">
        <w:rPr>
          <w:rFonts w:ascii="Times New Roman" w:hAnsi="Times New Roman" w:cs="Times New Roman"/>
          <w:spacing w:val="2"/>
          <w:sz w:val="32"/>
          <w:szCs w:val="32"/>
        </w:rPr>
        <w:t>ситуаций на основе принципов и технологии восстановительной медиации</w:t>
      </w:r>
      <w:r w:rsidRPr="008C1700">
        <w:rPr>
          <w:rFonts w:ascii="Times New Roman" w:hAnsi="Times New Roman" w:cs="Times New Roman"/>
          <w:sz w:val="32"/>
          <w:szCs w:val="32"/>
        </w:rPr>
        <w:t>.</w:t>
      </w:r>
    </w:p>
    <w:p w:rsidR="008C1700" w:rsidRPr="008C1700" w:rsidRDefault="008C1700" w:rsidP="0012605D">
      <w:pPr>
        <w:pStyle w:val="a6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8C1700"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  <w:t>Медиация</w:t>
      </w:r>
      <w:r w:rsidRPr="008C1700">
        <w:rPr>
          <w:rFonts w:ascii="Times New Roman" w:hAnsi="Times New Roman" w:cs="Times New Roman"/>
          <w:sz w:val="32"/>
          <w:szCs w:val="32"/>
        </w:rPr>
        <w:t>– процесс, в рамках которого участники с помощью беспристрастной третьей стороны (медиатора) разрешают конфликт</w:t>
      </w:r>
    </w:p>
    <w:p w:rsidR="008C1700" w:rsidRPr="008C1700" w:rsidRDefault="008C1700" w:rsidP="0012605D">
      <w:pPr>
        <w:pStyle w:val="a6"/>
        <w:ind w:left="-426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C1700">
        <w:rPr>
          <w:rFonts w:ascii="Times New Roman" w:hAnsi="Times New Roman" w:cs="Times New Roman"/>
          <w:sz w:val="32"/>
          <w:szCs w:val="32"/>
        </w:rPr>
        <w:t>Процесс разрешения конфликта с помощью беспристрастной третьей стороны (членов ШСП</w:t>
      </w:r>
      <w:proofErr w:type="gramStart"/>
      <w:r w:rsidRPr="008C1700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8C1700">
        <w:rPr>
          <w:rFonts w:ascii="Times New Roman" w:hAnsi="Times New Roman" w:cs="Times New Roman"/>
          <w:sz w:val="32"/>
          <w:szCs w:val="32"/>
        </w:rPr>
        <w:t xml:space="preserve"> называется </w:t>
      </w:r>
      <w:r w:rsidRPr="008C1700">
        <w:rPr>
          <w:rFonts w:ascii="Times New Roman" w:hAnsi="Times New Roman" w:cs="Times New Roman"/>
          <w:b/>
          <w:bCs/>
          <w:i/>
          <w:iCs/>
          <w:sz w:val="32"/>
          <w:szCs w:val="32"/>
        </w:rPr>
        <w:t>медиацией.</w:t>
      </w:r>
    </w:p>
    <w:p w:rsidR="008C1700" w:rsidRPr="008C1700" w:rsidRDefault="008C1700" w:rsidP="0012605D">
      <w:pPr>
        <w:pStyle w:val="a6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8C1700"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  <w:t>Медиатор</w:t>
      </w:r>
      <w:r w:rsidRPr="008C1700">
        <w:rPr>
          <w:rFonts w:ascii="Times New Roman" w:hAnsi="Times New Roman" w:cs="Times New Roman"/>
          <w:sz w:val="32"/>
          <w:szCs w:val="32"/>
        </w:rPr>
        <w:t xml:space="preserve"> – специально обученный школьник или взрослый, который помогает разрешать конфликт.</w:t>
      </w:r>
    </w:p>
    <w:p w:rsidR="008C1700" w:rsidRPr="008C1700" w:rsidRDefault="008C1700" w:rsidP="0012605D">
      <w:pPr>
        <w:pStyle w:val="a6"/>
        <w:ind w:left="-426"/>
        <w:jc w:val="both"/>
        <w:rPr>
          <w:rFonts w:ascii="Times New Roman" w:hAnsi="Times New Roman" w:cs="Times New Roman"/>
          <w:sz w:val="32"/>
          <w:szCs w:val="32"/>
          <w:lang w:eastAsia="en-US"/>
        </w:rPr>
      </w:pPr>
      <w:r w:rsidRPr="008C1700"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  <w:t>Куратор</w:t>
      </w:r>
      <w:r w:rsidRPr="008C1700">
        <w:rPr>
          <w:rFonts w:ascii="Times New Roman" w:hAnsi="Times New Roman" w:cs="Times New Roman"/>
          <w:sz w:val="32"/>
          <w:szCs w:val="32"/>
        </w:rPr>
        <w:t>-  учитель, наблюдающий за ходом работы  медиаторов.</w:t>
      </w:r>
    </w:p>
    <w:p w:rsidR="008C1700" w:rsidRDefault="008C1700" w:rsidP="008C1700">
      <w:pPr>
        <w:pStyle w:val="a6"/>
        <w:rPr>
          <w:noProof/>
        </w:rPr>
      </w:pPr>
    </w:p>
    <w:p w:rsidR="008C1700" w:rsidRDefault="008C1700" w:rsidP="008C1700">
      <w:pPr>
        <w:pStyle w:val="a6"/>
        <w:ind w:left="-567"/>
        <w:rPr>
          <w:noProof/>
        </w:rPr>
      </w:pPr>
    </w:p>
    <w:p w:rsidR="008C1700" w:rsidRDefault="008C1700" w:rsidP="008C1700">
      <w:pPr>
        <w:pStyle w:val="a6"/>
        <w:ind w:left="-567"/>
        <w:rPr>
          <w:noProof/>
        </w:rPr>
      </w:pPr>
    </w:p>
    <w:p w:rsidR="008C1700" w:rsidRPr="00EE48DF" w:rsidRDefault="008C1700" w:rsidP="008C1700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E821A9">
        <w:rPr>
          <w:noProof/>
        </w:rPr>
        <w:drawing>
          <wp:inline distT="0" distB="0" distL="0" distR="0">
            <wp:extent cx="6772275" cy="4829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700" w:rsidRDefault="008C1700" w:rsidP="008C1700">
      <w:pPr>
        <w:pStyle w:val="a6"/>
        <w:ind w:left="-567"/>
        <w:rPr>
          <w:rFonts w:ascii="Bookman Old Style" w:eastAsia="Times New Roman" w:hAnsi="Bookman Old Style" w:cs="Times New Roman"/>
          <w:b/>
          <w:bCs/>
          <w:color w:val="C00000"/>
          <w:sz w:val="72"/>
          <w:szCs w:val="72"/>
        </w:rPr>
      </w:pPr>
      <w:r w:rsidRPr="00EE48DF">
        <w:rPr>
          <w:rFonts w:ascii="Times New Roman" w:hAnsi="Times New Roman" w:cs="Times New Roman"/>
          <w:sz w:val="24"/>
          <w:szCs w:val="24"/>
        </w:rPr>
        <w:t> </w:t>
      </w:r>
    </w:p>
    <w:p w:rsidR="00086BF7" w:rsidRPr="00DC4028" w:rsidRDefault="00086BF7" w:rsidP="008C1700">
      <w:pPr>
        <w:spacing w:after="0" w:line="240" w:lineRule="auto"/>
        <w:jc w:val="center"/>
        <w:rPr>
          <w:rFonts w:ascii="Verdana" w:eastAsia="Times New Roman" w:hAnsi="Verdana" w:cs="Times New Roman"/>
          <w:color w:val="C00000"/>
          <w:sz w:val="72"/>
          <w:szCs w:val="72"/>
        </w:rPr>
      </w:pPr>
      <w:r w:rsidRPr="00DC4028">
        <w:rPr>
          <w:rFonts w:ascii="Bookman Old Style" w:eastAsia="Times New Roman" w:hAnsi="Bookman Old Style" w:cs="Times New Roman"/>
          <w:b/>
          <w:bCs/>
          <w:color w:val="C00000"/>
          <w:sz w:val="72"/>
          <w:szCs w:val="72"/>
        </w:rPr>
        <w:lastRenderedPageBreak/>
        <w:t>Наш девиз:</w:t>
      </w:r>
    </w:p>
    <w:p w:rsidR="00086BF7" w:rsidRPr="00DC4028" w:rsidRDefault="00086BF7" w:rsidP="00086BF7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b/>
          <w:i/>
          <w:color w:val="C00000"/>
          <w:sz w:val="72"/>
          <w:szCs w:val="72"/>
        </w:rPr>
      </w:pPr>
      <w:r w:rsidRPr="00DC4028">
        <w:rPr>
          <w:rFonts w:ascii="Times New Roman" w:hAnsi="Times New Roman" w:cs="Times New Roman"/>
          <w:b/>
          <w:i/>
          <w:color w:val="C00000"/>
          <w:sz w:val="72"/>
          <w:szCs w:val="72"/>
          <w:shd w:val="clear" w:color="auto" w:fill="FFFFFF"/>
        </w:rPr>
        <w:t>«От конфликта к примирению!»</w:t>
      </w:r>
    </w:p>
    <w:p w:rsidR="00086BF7" w:rsidRPr="0044097C" w:rsidRDefault="00086BF7" w:rsidP="00086BF7">
      <w:pPr>
        <w:spacing w:after="0" w:line="240" w:lineRule="auto"/>
        <w:jc w:val="center"/>
        <w:rPr>
          <w:rFonts w:ascii="Verdana" w:eastAsia="Times New Roman" w:hAnsi="Verdana" w:cs="Times New Roman"/>
          <w:color w:val="C00000"/>
          <w:sz w:val="27"/>
          <w:szCs w:val="27"/>
        </w:rPr>
      </w:pPr>
    </w:p>
    <w:p w:rsidR="00086BF7" w:rsidRPr="0044097C" w:rsidRDefault="00086BF7" w:rsidP="00086BF7">
      <w:pPr>
        <w:spacing w:after="0" w:line="240" w:lineRule="auto"/>
        <w:jc w:val="center"/>
        <w:rPr>
          <w:rFonts w:ascii="Verdana" w:eastAsia="Times New Roman" w:hAnsi="Verdana" w:cs="Times New Roman"/>
          <w:color w:val="C00000"/>
          <w:sz w:val="27"/>
          <w:szCs w:val="27"/>
        </w:rPr>
      </w:pPr>
    </w:p>
    <w:p w:rsidR="00086BF7" w:rsidRPr="0044097C" w:rsidRDefault="00086BF7" w:rsidP="00086BF7">
      <w:pPr>
        <w:spacing w:after="0" w:line="240" w:lineRule="auto"/>
        <w:jc w:val="center"/>
        <w:rPr>
          <w:rFonts w:ascii="Verdana" w:eastAsia="Times New Roman" w:hAnsi="Verdana" w:cs="Times New Roman"/>
          <w:color w:val="C00000"/>
          <w:sz w:val="27"/>
          <w:szCs w:val="27"/>
        </w:rPr>
      </w:pPr>
    </w:p>
    <w:p w:rsidR="0012605D" w:rsidRDefault="00086BF7" w:rsidP="00086BF7">
      <w:pPr>
        <w:spacing w:after="0" w:line="240" w:lineRule="auto"/>
        <w:jc w:val="center"/>
        <w:rPr>
          <w:i/>
          <w:color w:val="C00000"/>
          <w:sz w:val="72"/>
          <w:szCs w:val="72"/>
          <w:shd w:val="clear" w:color="auto" w:fill="FFFFFF"/>
        </w:rPr>
      </w:pPr>
      <w:r w:rsidRPr="00DC4028">
        <w:rPr>
          <w:rFonts w:ascii="Bookman Old Style" w:hAnsi="Bookman Old Style"/>
          <w:b/>
          <w:color w:val="C00000"/>
          <w:sz w:val="72"/>
          <w:szCs w:val="72"/>
          <w:shd w:val="clear" w:color="auto" w:fill="FFFFFF"/>
        </w:rPr>
        <w:t>Символ службы</w:t>
      </w:r>
      <w:r w:rsidRPr="00DC4028">
        <w:rPr>
          <w:i/>
          <w:color w:val="C00000"/>
          <w:sz w:val="72"/>
          <w:szCs w:val="72"/>
          <w:shd w:val="clear" w:color="auto" w:fill="FFFFFF"/>
        </w:rPr>
        <w:t>–</w:t>
      </w:r>
    </w:p>
    <w:p w:rsidR="00086BF7" w:rsidRPr="00DC4028" w:rsidRDefault="00086BF7" w:rsidP="00086B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72"/>
          <w:szCs w:val="72"/>
        </w:rPr>
      </w:pPr>
      <w:r w:rsidRPr="00DC4028">
        <w:rPr>
          <w:rFonts w:ascii="Times New Roman" w:hAnsi="Times New Roman" w:cs="Times New Roman"/>
          <w:b/>
          <w:i/>
          <w:color w:val="C00000"/>
          <w:sz w:val="72"/>
          <w:szCs w:val="72"/>
          <w:shd w:val="clear" w:color="auto" w:fill="FFFFFF"/>
        </w:rPr>
        <w:t>пожатие рук</w:t>
      </w:r>
    </w:p>
    <w:p w:rsidR="00086BF7" w:rsidRPr="0044097C" w:rsidRDefault="00086BF7" w:rsidP="00086BF7">
      <w:pPr>
        <w:spacing w:after="0" w:line="240" w:lineRule="auto"/>
        <w:jc w:val="center"/>
        <w:rPr>
          <w:rFonts w:ascii="Verdana" w:eastAsia="Times New Roman" w:hAnsi="Verdana" w:cs="Times New Roman"/>
          <w:color w:val="C00000"/>
          <w:sz w:val="27"/>
          <w:szCs w:val="27"/>
        </w:rPr>
      </w:pPr>
    </w:p>
    <w:p w:rsidR="00086BF7" w:rsidRPr="006B6DFA" w:rsidRDefault="00086BF7" w:rsidP="00086BF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80"/>
          <w:sz w:val="24"/>
          <w:szCs w:val="24"/>
          <w:shd w:val="clear" w:color="auto" w:fill="FFFFFF"/>
        </w:rPr>
      </w:pPr>
      <w:r w:rsidRPr="00B1603A">
        <w:rPr>
          <w:rFonts w:ascii="Bookman Old Style" w:eastAsia="Times New Roman" w:hAnsi="Bookman Old Style" w:cs="Times New Roman"/>
          <w:b/>
          <w:bCs/>
          <w:noProof/>
          <w:color w:val="000080"/>
          <w:sz w:val="24"/>
          <w:szCs w:val="24"/>
          <w:shd w:val="clear" w:color="auto" w:fill="FFFFFF"/>
        </w:rPr>
        <w:drawing>
          <wp:inline distT="0" distB="0" distL="0" distR="0">
            <wp:extent cx="2714660" cy="2106064"/>
            <wp:effectExtent l="19050" t="0" r="9490" b="0"/>
            <wp:docPr id="20" name="Рисунок 16" descr="http://techday.com/wp-content/uploads/older/small_handshake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techday.com/wp-content/uploads/older/small_handshake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60" cy="2106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BF7" w:rsidRDefault="00086BF7" w:rsidP="00086BF7">
      <w:pPr>
        <w:spacing w:after="240" w:line="240" w:lineRule="auto"/>
        <w:jc w:val="center"/>
        <w:rPr>
          <w:rFonts w:ascii="Bookman Old Style" w:eastAsia="Times New Roman" w:hAnsi="Bookman Old Style" w:cs="Times New Roman"/>
          <w:b/>
          <w:bCs/>
          <w:color w:val="000080"/>
          <w:sz w:val="24"/>
          <w:szCs w:val="24"/>
          <w:shd w:val="clear" w:color="auto" w:fill="FFFFFF"/>
        </w:rPr>
      </w:pPr>
    </w:p>
    <w:p w:rsidR="00086BF7" w:rsidRDefault="00086BF7" w:rsidP="00086BF7">
      <w:pPr>
        <w:shd w:val="clear" w:color="auto" w:fill="FFFFFF" w:themeFill="background1"/>
        <w:spacing w:before="37" w:after="37"/>
        <w:jc w:val="center"/>
        <w:rPr>
          <w:rFonts w:ascii="Bookman Old Style" w:hAnsi="Bookman Old Style"/>
          <w:b/>
          <w:bCs/>
          <w:color w:val="C00000"/>
          <w:sz w:val="72"/>
          <w:szCs w:val="72"/>
        </w:rPr>
      </w:pPr>
    </w:p>
    <w:p w:rsidR="00086BF7" w:rsidRPr="00DC4028" w:rsidRDefault="00086BF7" w:rsidP="00086BF7">
      <w:pPr>
        <w:shd w:val="clear" w:color="auto" w:fill="FFFFFF" w:themeFill="background1"/>
        <w:spacing w:before="37" w:after="37"/>
        <w:jc w:val="center"/>
        <w:rPr>
          <w:rFonts w:ascii="Bookman Old Style" w:hAnsi="Bookman Old Style"/>
          <w:color w:val="C00000"/>
          <w:sz w:val="72"/>
          <w:szCs w:val="72"/>
        </w:rPr>
      </w:pPr>
      <w:r w:rsidRPr="00DC4028">
        <w:rPr>
          <w:rFonts w:ascii="Bookman Old Style" w:hAnsi="Bookman Old Style"/>
          <w:b/>
          <w:bCs/>
          <w:color w:val="C00000"/>
          <w:sz w:val="72"/>
          <w:szCs w:val="72"/>
        </w:rPr>
        <w:t>Наши принципы:</w:t>
      </w:r>
    </w:p>
    <w:p w:rsidR="00086BF7" w:rsidRPr="00DC4028" w:rsidRDefault="00086BF7" w:rsidP="00086BF7">
      <w:pPr>
        <w:shd w:val="clear" w:color="auto" w:fill="FFFFFF" w:themeFill="background1"/>
        <w:rPr>
          <w:rFonts w:ascii="Times New Roman" w:hAnsi="Times New Roman" w:cs="Times New Roman"/>
          <w:b/>
          <w:i/>
          <w:color w:val="C00000"/>
          <w:sz w:val="64"/>
          <w:szCs w:val="56"/>
        </w:rPr>
      </w:pPr>
      <w:r w:rsidRPr="00DC4028">
        <w:rPr>
          <w:rFonts w:ascii="Times New Roman" w:hAnsi="Times New Roman" w:cs="Times New Roman"/>
          <w:b/>
          <w:i/>
          <w:color w:val="C00000"/>
          <w:sz w:val="64"/>
          <w:szCs w:val="56"/>
        </w:rPr>
        <w:t>1.  Принцип добровольности</w:t>
      </w:r>
      <w:r w:rsidRPr="00DC4028">
        <w:rPr>
          <w:rFonts w:ascii="Times New Roman" w:hAnsi="Times New Roman" w:cs="Times New Roman"/>
          <w:b/>
          <w:i/>
          <w:color w:val="C00000"/>
          <w:sz w:val="64"/>
          <w:szCs w:val="56"/>
        </w:rPr>
        <w:br/>
        <w:t>2. Принцип конфиденциальности</w:t>
      </w:r>
      <w:r w:rsidRPr="00DC4028">
        <w:rPr>
          <w:rFonts w:ascii="Times New Roman" w:hAnsi="Times New Roman" w:cs="Times New Roman"/>
          <w:b/>
          <w:i/>
          <w:color w:val="C00000"/>
          <w:sz w:val="64"/>
          <w:szCs w:val="56"/>
        </w:rPr>
        <w:br/>
        <w:t>3.  Принцип нейтральности</w:t>
      </w:r>
    </w:p>
    <w:p w:rsidR="00086BF7" w:rsidRPr="00DC4028" w:rsidRDefault="00086BF7" w:rsidP="00086BF7">
      <w:pPr>
        <w:shd w:val="clear" w:color="auto" w:fill="FFFFFF" w:themeFill="background1"/>
        <w:spacing w:after="240" w:line="240" w:lineRule="auto"/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shd w:val="clear" w:color="auto" w:fill="FFFFFF"/>
        </w:rPr>
      </w:pPr>
    </w:p>
    <w:p w:rsidR="00086BF7" w:rsidRDefault="00086BF7" w:rsidP="00086BF7">
      <w:pPr>
        <w:spacing w:after="240" w:line="240" w:lineRule="auto"/>
        <w:jc w:val="right"/>
        <w:rPr>
          <w:rFonts w:ascii="Bookman Old Style" w:eastAsia="Times New Roman" w:hAnsi="Bookman Old Style" w:cs="Times New Roman"/>
          <w:b/>
          <w:bCs/>
          <w:color w:val="000080"/>
          <w:sz w:val="24"/>
          <w:szCs w:val="24"/>
          <w:shd w:val="clear" w:color="auto" w:fill="FFFFFF"/>
        </w:rPr>
      </w:pPr>
    </w:p>
    <w:p w:rsidR="00086BF7" w:rsidRPr="0017452E" w:rsidRDefault="008328BD" w:rsidP="00086BF7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shd w:val="clear" w:color="auto" w:fill="FFFFFF"/>
        </w:rPr>
      </w:pPr>
      <w:r w:rsidRPr="008328BD">
        <w:rPr>
          <w:rFonts w:ascii="Bookman Old Style" w:eastAsiaTheme="minorHAnsi" w:hAnsi="Bookman Old Style" w:cs="Times New Roman"/>
          <w:b/>
          <w:bCs/>
          <w:i/>
          <w:iCs/>
          <w:noProof/>
          <w:color w:val="1F497D" w:themeColor="text2"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6.25pt;margin-top:28.9pt;width:369.75pt;height:263.25pt;z-index:251661312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" o:allowincell="f" stroked="f">
            <v:textbox>
              <w:txbxContent>
                <w:p w:rsidR="00086BF7" w:rsidRPr="00AF2F70" w:rsidRDefault="00086BF7" w:rsidP="00086BF7">
                  <w:pPr>
                    <w:shd w:val="clear" w:color="auto" w:fill="FFFFFF" w:themeFill="background1"/>
                    <w:spacing w:before="100" w:beforeAutospacing="1" w:after="100" w:afterAutospacing="1"/>
                    <w:rPr>
                      <w:rFonts w:ascii="Bookman Old Style" w:hAnsi="Bookman Old Style" w:cs="Times New Roman"/>
                      <w:b/>
                      <w:i/>
                      <w:color w:val="C00000"/>
                      <w:sz w:val="44"/>
                      <w:szCs w:val="44"/>
                    </w:rPr>
                  </w:pPr>
                  <w:r w:rsidRPr="00AF2F70">
                    <w:rPr>
                      <w:rFonts w:ascii="Bookman Old Style" w:hAnsi="Bookman Old Style" w:cs="Times New Roman"/>
                      <w:b/>
                      <w:bCs/>
                      <w:i/>
                      <w:iCs/>
                      <w:color w:val="C00000"/>
                      <w:sz w:val="44"/>
                      <w:szCs w:val="44"/>
                    </w:rPr>
                    <w:t>Если</w:t>
                  </w:r>
                </w:p>
                <w:p w:rsidR="00086BF7" w:rsidRPr="00AF2F70" w:rsidRDefault="00086BF7" w:rsidP="00086BF7">
                  <w:pPr>
                    <w:pStyle w:val="a3"/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before="37" w:after="37"/>
                    <w:rPr>
                      <w:rFonts w:ascii="Bookman Old Style" w:hAnsi="Bookman Old Style" w:cs="Times New Roman"/>
                      <w:b/>
                      <w:i/>
                      <w:color w:val="C00000"/>
                      <w:sz w:val="44"/>
                      <w:szCs w:val="44"/>
                    </w:rPr>
                  </w:pPr>
                  <w:r w:rsidRPr="00AF2F70">
                    <w:rPr>
                      <w:rFonts w:ascii="Bookman Old Style" w:eastAsia="Times New Roman" w:hAnsi="Bookman Old Style" w:cs="Times New Roman"/>
                      <w:b/>
                      <w:bCs/>
                      <w:i/>
                      <w:color w:val="C00000"/>
                      <w:sz w:val="44"/>
                      <w:szCs w:val="44"/>
                    </w:rPr>
                    <w:t>вы поругались или    подрались,</w:t>
                  </w:r>
                </w:p>
                <w:p w:rsidR="00086BF7" w:rsidRPr="00AF2F70" w:rsidRDefault="00086BF7" w:rsidP="00086BF7">
                  <w:pPr>
                    <w:pStyle w:val="a3"/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before="37" w:after="37"/>
                    <w:rPr>
                      <w:rFonts w:ascii="Bookman Old Style" w:eastAsia="Times New Roman" w:hAnsi="Bookman Old Style" w:cs="Times New Roman"/>
                      <w:b/>
                      <w:bCs/>
                      <w:i/>
                      <w:color w:val="C00000"/>
                      <w:sz w:val="44"/>
                      <w:szCs w:val="44"/>
                    </w:rPr>
                  </w:pPr>
                  <w:r w:rsidRPr="00AF2F70">
                    <w:rPr>
                      <w:rFonts w:ascii="Bookman Old Style" w:eastAsia="Times New Roman" w:hAnsi="Bookman Old Style" w:cs="Times New Roman"/>
                      <w:b/>
                      <w:bCs/>
                      <w:i/>
                      <w:color w:val="C00000"/>
                      <w:sz w:val="44"/>
                      <w:szCs w:val="44"/>
                    </w:rPr>
                    <w:t xml:space="preserve">у вас что-то украли, </w:t>
                  </w:r>
                </w:p>
                <w:p w:rsidR="00086BF7" w:rsidRPr="00AF2F70" w:rsidRDefault="00086BF7" w:rsidP="00086BF7">
                  <w:pPr>
                    <w:pStyle w:val="a3"/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before="37" w:after="37"/>
                    <w:rPr>
                      <w:rFonts w:ascii="Bookman Old Style" w:hAnsi="Bookman Old Style" w:cs="Times New Roman"/>
                      <w:b/>
                      <w:bCs/>
                      <w:i/>
                      <w:iCs/>
                      <w:color w:val="C00000"/>
                      <w:sz w:val="44"/>
                      <w:szCs w:val="44"/>
                    </w:rPr>
                  </w:pPr>
                  <w:r w:rsidRPr="00AF2F70">
                    <w:rPr>
                      <w:rFonts w:ascii="Bookman Old Style" w:eastAsia="Times New Roman" w:hAnsi="Bookman Old Style" w:cs="Times New Roman"/>
                      <w:b/>
                      <w:bCs/>
                      <w:i/>
                      <w:color w:val="C00000"/>
                      <w:sz w:val="44"/>
                      <w:szCs w:val="44"/>
                    </w:rPr>
                    <w:t xml:space="preserve">вас </w:t>
                  </w:r>
                  <w:proofErr w:type="gramStart"/>
                  <w:r w:rsidRPr="00AF2F70">
                    <w:rPr>
                      <w:rFonts w:ascii="Bookman Old Style" w:eastAsia="Times New Roman" w:hAnsi="Bookman Old Style" w:cs="Times New Roman"/>
                      <w:b/>
                      <w:bCs/>
                      <w:i/>
                      <w:color w:val="C00000"/>
                      <w:sz w:val="44"/>
                      <w:szCs w:val="44"/>
                    </w:rPr>
                    <w:t>побили</w:t>
                  </w:r>
                  <w:proofErr w:type="gramEnd"/>
                  <w:r w:rsidRPr="00AF2F70">
                    <w:rPr>
                      <w:rFonts w:ascii="Bookman Old Style" w:eastAsia="Times New Roman" w:hAnsi="Bookman Old Style" w:cs="Times New Roman"/>
                      <w:b/>
                      <w:bCs/>
                      <w:i/>
                      <w:color w:val="C00000"/>
                      <w:sz w:val="44"/>
                      <w:szCs w:val="44"/>
                    </w:rPr>
                    <w:t xml:space="preserve"> и вы знаете обидчика,</w:t>
                  </w:r>
                </w:p>
                <w:p w:rsidR="00086BF7" w:rsidRPr="00AF2F70" w:rsidRDefault="00086BF7" w:rsidP="00086BF7">
                  <w:pPr>
                    <w:pStyle w:val="a3"/>
                    <w:numPr>
                      <w:ilvl w:val="0"/>
                      <w:numId w:val="1"/>
                    </w:numPr>
                    <w:shd w:val="clear" w:color="auto" w:fill="FFFFFF"/>
                    <w:spacing w:before="30" w:after="100" w:line="240" w:lineRule="auto"/>
                    <w:rPr>
                      <w:rFonts w:ascii="Bookman Old Style" w:hAnsi="Bookman Old Style"/>
                      <w:i/>
                      <w:iCs/>
                      <w:color w:val="C00000"/>
                      <w:sz w:val="44"/>
                      <w:szCs w:val="44"/>
                    </w:rPr>
                  </w:pPr>
                  <w:r w:rsidRPr="00AF2F70">
                    <w:rPr>
                      <w:rFonts w:ascii="Bookman Old Style" w:eastAsia="Times New Roman" w:hAnsi="Bookman Old Style" w:cs="Times New Roman"/>
                      <w:b/>
                      <w:bCs/>
                      <w:i/>
                      <w:color w:val="C00000"/>
                      <w:sz w:val="44"/>
                      <w:szCs w:val="44"/>
                    </w:rPr>
                    <w:t xml:space="preserve">вас обижают в классе </w:t>
                  </w:r>
                </w:p>
                <w:p w:rsidR="00086BF7" w:rsidRPr="00AF2F70" w:rsidRDefault="00086BF7" w:rsidP="00086BF7">
                  <w:pPr>
                    <w:pStyle w:val="a3"/>
                    <w:shd w:val="clear" w:color="auto" w:fill="FFFFFF"/>
                    <w:spacing w:before="30" w:after="100" w:line="240" w:lineRule="auto"/>
                    <w:rPr>
                      <w:rFonts w:ascii="Bookman Old Style" w:hAnsi="Bookman Old Style"/>
                      <w:i/>
                      <w:iCs/>
                      <w:color w:val="C00000"/>
                      <w:sz w:val="44"/>
                      <w:szCs w:val="44"/>
                    </w:rPr>
                  </w:pPr>
                  <w:r w:rsidRPr="00AF2F70">
                    <w:rPr>
                      <w:rFonts w:ascii="Bookman Old Style" w:eastAsia="Times New Roman" w:hAnsi="Bookman Old Style" w:cs="Times New Roman"/>
                      <w:b/>
                      <w:bCs/>
                      <w:i/>
                      <w:color w:val="C00000"/>
                      <w:sz w:val="44"/>
                      <w:szCs w:val="44"/>
                    </w:rPr>
                    <w:t xml:space="preserve">и т.д., </w:t>
                  </w:r>
                </w:p>
              </w:txbxContent>
            </v:textbox>
            <w10:wrap type="square" anchorx="page" anchory="margin"/>
          </v:shape>
        </w:pict>
      </w:r>
      <w:r w:rsidR="00086BF7">
        <w:rPr>
          <w:noProof/>
        </w:rPr>
        <w:drawing>
          <wp:inline distT="0" distB="0" distL="0" distR="0">
            <wp:extent cx="2099310" cy="1381125"/>
            <wp:effectExtent l="19050" t="0" r="0" b="0"/>
            <wp:docPr id="31" name="Рисунок 4" descr="http://im4-tub-ru.yandex.net/i?id=318550932-1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4-tub-ru.yandex.net/i?id=318550932-11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BF7" w:rsidRDefault="00086BF7" w:rsidP="00086BF7">
      <w:pPr>
        <w:spacing w:after="240" w:line="240" w:lineRule="auto"/>
        <w:rPr>
          <w:rFonts w:ascii="Bookman Old Style" w:eastAsia="Times New Roman" w:hAnsi="Bookman Old Style" w:cs="Times New Roman"/>
          <w:b/>
          <w:bCs/>
          <w:color w:val="000080"/>
          <w:sz w:val="24"/>
          <w:szCs w:val="24"/>
          <w:shd w:val="clear" w:color="auto" w:fill="FFFFFF"/>
        </w:rPr>
      </w:pPr>
    </w:p>
    <w:p w:rsidR="00086BF7" w:rsidRDefault="00086BF7" w:rsidP="00086BF7">
      <w:pPr>
        <w:shd w:val="clear" w:color="auto" w:fill="FFFFFF"/>
        <w:spacing w:before="30" w:after="100" w:line="240" w:lineRule="auto"/>
        <w:rPr>
          <w:rFonts w:ascii="Bookman Old Style" w:eastAsia="Times New Roman" w:hAnsi="Bookman Old Style" w:cs="Times New Roman"/>
          <w:b/>
          <w:bCs/>
          <w:color w:val="000080"/>
          <w:sz w:val="24"/>
          <w:szCs w:val="24"/>
          <w:shd w:val="clear" w:color="auto" w:fill="FFFFFF"/>
        </w:rPr>
      </w:pPr>
    </w:p>
    <w:p w:rsidR="00086BF7" w:rsidRDefault="00086BF7" w:rsidP="00086BF7">
      <w:pPr>
        <w:shd w:val="clear" w:color="auto" w:fill="FFFFFF"/>
        <w:spacing w:before="30" w:after="100" w:line="240" w:lineRule="auto"/>
        <w:rPr>
          <w:rFonts w:ascii="Bookman Old Style" w:eastAsia="Times New Roman" w:hAnsi="Bookman Old Style" w:cs="Times New Roman"/>
          <w:b/>
          <w:bCs/>
          <w:color w:val="000080"/>
          <w:sz w:val="24"/>
          <w:szCs w:val="24"/>
          <w:shd w:val="clear" w:color="auto" w:fill="FFFFFF"/>
        </w:rPr>
      </w:pPr>
    </w:p>
    <w:p w:rsidR="00086BF7" w:rsidRDefault="00086BF7" w:rsidP="00086BF7">
      <w:pPr>
        <w:shd w:val="clear" w:color="auto" w:fill="FFFFFF"/>
        <w:spacing w:before="30" w:after="100" w:line="240" w:lineRule="auto"/>
        <w:rPr>
          <w:rFonts w:ascii="Bookman Old Style" w:eastAsia="Times New Roman" w:hAnsi="Bookman Old Style" w:cs="Times New Roman"/>
          <w:b/>
          <w:bCs/>
          <w:color w:val="000080"/>
          <w:sz w:val="24"/>
          <w:szCs w:val="24"/>
          <w:shd w:val="clear" w:color="auto" w:fill="FFFFFF"/>
        </w:rPr>
      </w:pPr>
    </w:p>
    <w:p w:rsidR="00086BF7" w:rsidRDefault="00086BF7" w:rsidP="00086BF7">
      <w:pPr>
        <w:shd w:val="clear" w:color="auto" w:fill="FFFFFF"/>
        <w:spacing w:before="30" w:after="100" w:line="240" w:lineRule="auto"/>
        <w:rPr>
          <w:rFonts w:ascii="Bookman Old Style" w:eastAsia="Times New Roman" w:hAnsi="Bookman Old Style" w:cs="Times New Roman"/>
          <w:b/>
          <w:bCs/>
          <w:color w:val="000080"/>
          <w:sz w:val="24"/>
          <w:szCs w:val="24"/>
          <w:shd w:val="clear" w:color="auto" w:fill="FFFFFF"/>
        </w:rPr>
      </w:pPr>
    </w:p>
    <w:p w:rsidR="00086BF7" w:rsidRDefault="00086BF7" w:rsidP="00086BF7">
      <w:pPr>
        <w:shd w:val="clear" w:color="auto" w:fill="FFFFFF"/>
        <w:spacing w:before="30" w:after="100" w:line="240" w:lineRule="auto"/>
        <w:rPr>
          <w:rFonts w:ascii="Bookman Old Style" w:eastAsia="Times New Roman" w:hAnsi="Bookman Old Style" w:cs="Times New Roman"/>
          <w:b/>
          <w:bCs/>
          <w:color w:val="1F497D" w:themeColor="text2"/>
          <w:sz w:val="40"/>
          <w:szCs w:val="40"/>
        </w:rPr>
      </w:pPr>
    </w:p>
    <w:p w:rsidR="00086BF7" w:rsidRDefault="00086BF7" w:rsidP="00086BF7">
      <w:pPr>
        <w:shd w:val="clear" w:color="auto" w:fill="FFFFFF"/>
        <w:spacing w:before="30" w:after="100" w:line="240" w:lineRule="auto"/>
        <w:rPr>
          <w:rFonts w:ascii="Bookman Old Style" w:eastAsia="Times New Roman" w:hAnsi="Bookman Old Style" w:cs="Times New Roman"/>
          <w:b/>
          <w:bCs/>
          <w:color w:val="1F497D" w:themeColor="text2"/>
          <w:sz w:val="40"/>
          <w:szCs w:val="40"/>
        </w:rPr>
      </w:pPr>
    </w:p>
    <w:p w:rsidR="00086BF7" w:rsidRDefault="00086BF7" w:rsidP="00086BF7">
      <w:pPr>
        <w:shd w:val="clear" w:color="auto" w:fill="FFFFFF"/>
        <w:spacing w:before="30" w:after="100" w:line="240" w:lineRule="auto"/>
        <w:rPr>
          <w:rFonts w:ascii="Bookman Old Style" w:eastAsia="Times New Roman" w:hAnsi="Bookman Old Style" w:cs="Times New Roman"/>
          <w:b/>
          <w:bCs/>
          <w:i/>
          <w:color w:val="C00000"/>
          <w:sz w:val="44"/>
          <w:szCs w:val="44"/>
        </w:rPr>
      </w:pPr>
      <w:r w:rsidRPr="00AF2F70">
        <w:rPr>
          <w:rFonts w:ascii="Bookman Old Style" w:eastAsia="Times New Roman" w:hAnsi="Bookman Old Style" w:cs="Times New Roman"/>
          <w:b/>
          <w:bCs/>
          <w:i/>
          <w:color w:val="C00000"/>
          <w:sz w:val="44"/>
          <w:szCs w:val="44"/>
        </w:rPr>
        <w:t>то вы можете обратиться в школьную службу примирения</w:t>
      </w:r>
      <w:r w:rsidR="008A7575">
        <w:rPr>
          <w:rFonts w:ascii="Bookman Old Style" w:eastAsia="Times New Roman" w:hAnsi="Bookman Old Style" w:cs="Times New Roman"/>
          <w:b/>
          <w:bCs/>
          <w:i/>
          <w:color w:val="C00000"/>
          <w:sz w:val="44"/>
          <w:szCs w:val="44"/>
        </w:rPr>
        <w:t>.</w:t>
      </w:r>
    </w:p>
    <w:p w:rsidR="00086BF7" w:rsidRDefault="00086BF7" w:rsidP="00086BF7">
      <w:pPr>
        <w:shd w:val="clear" w:color="auto" w:fill="FFFFFF" w:themeFill="background1"/>
        <w:spacing w:before="100" w:beforeAutospacing="1" w:after="100" w:afterAutospacing="1"/>
        <w:jc w:val="both"/>
        <w:rPr>
          <w:rFonts w:ascii="Bookman Old Style" w:hAnsi="Bookman Old Style" w:cs="Times New Roman"/>
          <w:b/>
          <w:bCs/>
          <w:i/>
          <w:iCs/>
          <w:color w:val="1F497D" w:themeColor="text2"/>
          <w:sz w:val="44"/>
          <w:szCs w:val="44"/>
        </w:rPr>
      </w:pPr>
    </w:p>
    <w:p w:rsidR="00086BF7" w:rsidRPr="0017452E" w:rsidRDefault="008A7575" w:rsidP="00086BF7">
      <w:pPr>
        <w:shd w:val="clear" w:color="auto" w:fill="FFFFFF" w:themeFill="background1"/>
        <w:spacing w:before="100" w:beforeAutospacing="1" w:after="100" w:afterAutospacing="1"/>
        <w:jc w:val="both"/>
        <w:rPr>
          <w:rFonts w:ascii="Bookman Old Style" w:hAnsi="Bookman Old Style" w:cs="Times New Roman"/>
          <w:b/>
          <w:color w:val="1F497D" w:themeColor="text2"/>
          <w:sz w:val="44"/>
          <w:szCs w:val="44"/>
        </w:rPr>
      </w:pPr>
      <w:r>
        <w:rPr>
          <w:rFonts w:ascii="Bookman Old Style" w:hAnsi="Bookman Old Style" w:cs="Times New Roman"/>
          <w:b/>
          <w:bCs/>
          <w:i/>
          <w:iCs/>
          <w:color w:val="1F497D" w:themeColor="text2"/>
          <w:sz w:val="44"/>
          <w:szCs w:val="44"/>
        </w:rPr>
        <w:t xml:space="preserve">     Ведущие  примирительных встреч</w:t>
      </w:r>
      <w:r w:rsidR="00086BF7" w:rsidRPr="0017452E">
        <w:rPr>
          <w:rFonts w:ascii="Bookman Old Style" w:hAnsi="Bookman Old Style" w:cs="Times New Roman"/>
          <w:b/>
          <w:bCs/>
          <w:i/>
          <w:iCs/>
          <w:color w:val="1F497D" w:themeColor="text2"/>
          <w:sz w:val="44"/>
          <w:szCs w:val="44"/>
        </w:rPr>
        <w:t xml:space="preserve"> (медиаторы) не будут судить, ругать, кого-то защищать или что-то советовать. Их задача – помочь вам самим спокойно разрешить свой конфликт. То есть главными участниками встречи будете вы сами.</w:t>
      </w:r>
    </w:p>
    <w:p w:rsidR="00086BF7" w:rsidRPr="0017452E" w:rsidRDefault="00086BF7" w:rsidP="00086BF7">
      <w:pPr>
        <w:spacing w:after="240" w:line="240" w:lineRule="auto"/>
        <w:jc w:val="right"/>
        <w:rPr>
          <w:rFonts w:ascii="Bookman Old Style" w:eastAsia="Times New Roman" w:hAnsi="Bookman Old Style" w:cs="Times New Roman"/>
          <w:b/>
          <w:bCs/>
          <w:color w:val="1F497D" w:themeColor="text2"/>
          <w:sz w:val="40"/>
          <w:szCs w:val="40"/>
          <w:shd w:val="clear" w:color="auto" w:fill="FFFFFF"/>
        </w:rPr>
      </w:pPr>
    </w:p>
    <w:p w:rsidR="00086BF7" w:rsidRPr="0017452E" w:rsidRDefault="00086BF7" w:rsidP="00086BF7">
      <w:pPr>
        <w:spacing w:after="240" w:line="240" w:lineRule="auto"/>
        <w:rPr>
          <w:rFonts w:ascii="Bookman Old Style" w:eastAsia="Times New Roman" w:hAnsi="Bookman Old Style" w:cs="Times New Roman"/>
          <w:b/>
          <w:bCs/>
          <w:color w:val="000080"/>
          <w:sz w:val="24"/>
          <w:szCs w:val="24"/>
          <w:shd w:val="clear" w:color="auto" w:fill="FFFFFF"/>
        </w:rPr>
      </w:pPr>
    </w:p>
    <w:p w:rsidR="0012605D" w:rsidRDefault="0012605D" w:rsidP="008C1700">
      <w:pPr>
        <w:pStyle w:val="a6"/>
        <w:ind w:left="-567"/>
        <w:jc w:val="center"/>
        <w:rPr>
          <w:b/>
          <w:i/>
          <w:color w:val="C00000"/>
          <w:sz w:val="56"/>
          <w:szCs w:val="56"/>
        </w:rPr>
      </w:pPr>
    </w:p>
    <w:p w:rsidR="0012605D" w:rsidRDefault="008328BD" w:rsidP="008C1700">
      <w:pPr>
        <w:pStyle w:val="a6"/>
        <w:ind w:left="-567"/>
        <w:jc w:val="center"/>
        <w:rPr>
          <w:b/>
          <w:i/>
          <w:color w:val="C00000"/>
          <w:sz w:val="56"/>
          <w:szCs w:val="56"/>
        </w:rPr>
      </w:pPr>
      <w:r>
        <w:rPr>
          <w:b/>
          <w:i/>
          <w:noProof/>
          <w:color w:val="C00000"/>
          <w:sz w:val="56"/>
          <w:szCs w:val="56"/>
        </w:rPr>
        <w:lastRenderedPageBreak/>
        <w:pict>
          <v:shape id="TextBox 4" o:spid="_x0000_s1027" type="#_x0000_t202" style="position:absolute;left:0;text-align:left;margin-left:-2.8pt;margin-top:12.2pt;width:533.6pt;height:298.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" filled="f" stroked="f">
            <v:textbox>
              <w:txbxContent>
                <w:p w:rsidR="0012605D" w:rsidRDefault="0012605D" w:rsidP="0012605D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72"/>
                      <w:szCs w:val="72"/>
                    </w:rPr>
                  </w:pPr>
                  <w:r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72"/>
                      <w:szCs w:val="72"/>
                    </w:rPr>
                    <w:t>Образец заявки в школьную службу примирения:</w:t>
                  </w:r>
                </w:p>
                <w:p w:rsidR="0012605D" w:rsidRDefault="0012605D" w:rsidP="0012605D">
                  <w:pPr>
                    <w:pStyle w:val="a7"/>
                    <w:spacing w:before="0" w:beforeAutospacing="0" w:after="0" w:afterAutospacing="0"/>
                    <w:jc w:val="center"/>
                  </w:pPr>
                </w:p>
                <w:p w:rsidR="0012605D" w:rsidRPr="0012605D" w:rsidRDefault="0012605D" w:rsidP="0012605D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sz w:val="56"/>
                      <w:szCs w:val="56"/>
                    </w:rPr>
                  </w:pPr>
                  <w:r w:rsidRPr="0012605D">
                    <w:rPr>
                      <w:rFonts w:hAnsi="Calibri"/>
                      <w:color w:val="000000" w:themeColor="text1"/>
                      <w:kern w:val="24"/>
                      <w:sz w:val="56"/>
                      <w:szCs w:val="56"/>
                    </w:rPr>
                    <w:t>Фамилия, имя автора записки – заявки, класс;</w:t>
                  </w:r>
                </w:p>
                <w:p w:rsidR="0012605D" w:rsidRPr="0012605D" w:rsidRDefault="0012605D" w:rsidP="0012605D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sz w:val="56"/>
                      <w:szCs w:val="56"/>
                    </w:rPr>
                  </w:pPr>
                  <w:r w:rsidRPr="0012605D">
                    <w:rPr>
                      <w:rFonts w:hAnsi="Calibri"/>
                      <w:color w:val="000000" w:themeColor="text1"/>
                      <w:kern w:val="24"/>
                      <w:sz w:val="56"/>
                      <w:szCs w:val="56"/>
                    </w:rPr>
                    <w:t>Фамилия, имя обидчика, класс;</w:t>
                  </w:r>
                </w:p>
                <w:p w:rsidR="0012605D" w:rsidRPr="0012605D" w:rsidRDefault="0012605D" w:rsidP="0012605D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sz w:val="56"/>
                      <w:szCs w:val="56"/>
                    </w:rPr>
                  </w:pPr>
                  <w:r w:rsidRPr="0012605D">
                    <w:rPr>
                      <w:rFonts w:hAnsi="Calibri"/>
                      <w:color w:val="000000" w:themeColor="text1"/>
                      <w:kern w:val="24"/>
                      <w:sz w:val="56"/>
                      <w:szCs w:val="56"/>
                    </w:rPr>
                    <w:t>Что произошло или происходит;</w:t>
                  </w:r>
                </w:p>
                <w:p w:rsidR="0012605D" w:rsidRPr="0012605D" w:rsidRDefault="0012605D" w:rsidP="0012605D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eastAsia="Times New Roman"/>
                      <w:sz w:val="56"/>
                      <w:szCs w:val="56"/>
                    </w:rPr>
                  </w:pPr>
                  <w:r w:rsidRPr="0012605D">
                    <w:rPr>
                      <w:rFonts w:hAnsi="Calibri"/>
                      <w:color w:val="000000" w:themeColor="text1"/>
                      <w:kern w:val="24"/>
                      <w:sz w:val="56"/>
                      <w:szCs w:val="56"/>
                    </w:rPr>
                    <w:t xml:space="preserve"> Дата, подпись.</w:t>
                  </w:r>
                </w:p>
              </w:txbxContent>
            </v:textbox>
          </v:shape>
        </w:pict>
      </w:r>
    </w:p>
    <w:p w:rsidR="0012605D" w:rsidRDefault="0012605D" w:rsidP="008C1700">
      <w:pPr>
        <w:pStyle w:val="a6"/>
        <w:ind w:left="-567"/>
        <w:jc w:val="center"/>
        <w:rPr>
          <w:b/>
          <w:i/>
          <w:color w:val="C00000"/>
          <w:sz w:val="56"/>
          <w:szCs w:val="56"/>
        </w:rPr>
      </w:pPr>
    </w:p>
    <w:p w:rsidR="0012605D" w:rsidRDefault="0012605D" w:rsidP="008C1700">
      <w:pPr>
        <w:pStyle w:val="a6"/>
        <w:ind w:left="-567"/>
        <w:jc w:val="center"/>
        <w:rPr>
          <w:b/>
          <w:i/>
          <w:color w:val="C00000"/>
          <w:sz w:val="56"/>
          <w:szCs w:val="56"/>
        </w:rPr>
      </w:pPr>
    </w:p>
    <w:p w:rsidR="0012605D" w:rsidRDefault="0012605D" w:rsidP="008C1700">
      <w:pPr>
        <w:pStyle w:val="a6"/>
        <w:ind w:left="-567"/>
        <w:jc w:val="center"/>
        <w:rPr>
          <w:b/>
          <w:i/>
          <w:color w:val="C00000"/>
          <w:sz w:val="56"/>
          <w:szCs w:val="56"/>
        </w:rPr>
      </w:pPr>
    </w:p>
    <w:p w:rsidR="0012605D" w:rsidRDefault="0012605D" w:rsidP="008C1700">
      <w:pPr>
        <w:pStyle w:val="a6"/>
        <w:ind w:left="-567"/>
        <w:jc w:val="center"/>
        <w:rPr>
          <w:b/>
          <w:i/>
          <w:color w:val="C00000"/>
          <w:sz w:val="56"/>
          <w:szCs w:val="56"/>
        </w:rPr>
      </w:pPr>
    </w:p>
    <w:p w:rsidR="0012605D" w:rsidRDefault="0012605D" w:rsidP="008C1700">
      <w:pPr>
        <w:pStyle w:val="a6"/>
        <w:ind w:left="-567"/>
        <w:jc w:val="center"/>
        <w:rPr>
          <w:b/>
          <w:i/>
          <w:color w:val="C00000"/>
          <w:sz w:val="56"/>
          <w:szCs w:val="56"/>
        </w:rPr>
      </w:pPr>
    </w:p>
    <w:p w:rsidR="0012605D" w:rsidRDefault="0012605D" w:rsidP="008C1700">
      <w:pPr>
        <w:pStyle w:val="a6"/>
        <w:ind w:left="-567"/>
        <w:jc w:val="center"/>
        <w:rPr>
          <w:b/>
          <w:i/>
          <w:color w:val="C00000"/>
          <w:sz w:val="56"/>
          <w:szCs w:val="56"/>
        </w:rPr>
      </w:pPr>
    </w:p>
    <w:p w:rsidR="0012605D" w:rsidRDefault="0012605D" w:rsidP="008C1700">
      <w:pPr>
        <w:pStyle w:val="a6"/>
        <w:ind w:left="-567"/>
        <w:jc w:val="center"/>
        <w:rPr>
          <w:b/>
          <w:i/>
          <w:color w:val="C00000"/>
          <w:sz w:val="56"/>
          <w:szCs w:val="56"/>
        </w:rPr>
      </w:pPr>
    </w:p>
    <w:p w:rsidR="0012605D" w:rsidRDefault="0012605D" w:rsidP="008C1700">
      <w:pPr>
        <w:pStyle w:val="a6"/>
        <w:ind w:left="-567"/>
        <w:jc w:val="center"/>
        <w:rPr>
          <w:b/>
          <w:i/>
          <w:color w:val="C00000"/>
          <w:sz w:val="56"/>
          <w:szCs w:val="56"/>
        </w:rPr>
      </w:pPr>
    </w:p>
    <w:p w:rsidR="0012605D" w:rsidRDefault="0012605D" w:rsidP="008C1700">
      <w:pPr>
        <w:pStyle w:val="a6"/>
        <w:ind w:left="-567"/>
        <w:jc w:val="center"/>
        <w:rPr>
          <w:b/>
          <w:i/>
          <w:color w:val="C00000"/>
          <w:sz w:val="56"/>
          <w:szCs w:val="56"/>
        </w:rPr>
      </w:pPr>
    </w:p>
    <w:p w:rsidR="0012605D" w:rsidRPr="002B5927" w:rsidRDefault="0012605D" w:rsidP="0012605D">
      <w:pPr>
        <w:pStyle w:val="a6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  <w:u w:val="single"/>
        </w:rPr>
      </w:pPr>
      <w:r w:rsidRPr="002B5927">
        <w:rPr>
          <w:rFonts w:ascii="Times New Roman" w:hAnsi="Times New Roman" w:cs="Times New Roman"/>
          <w:b/>
          <w:i/>
          <w:color w:val="C00000"/>
          <w:sz w:val="40"/>
          <w:szCs w:val="40"/>
          <w:u w:val="single"/>
        </w:rPr>
        <w:t>ЕСЛИ ВЫ РЕШИЛИ ОБРАТИТЬСЯ В СЛУЖБУ,</w:t>
      </w:r>
    </w:p>
    <w:p w:rsidR="0012605D" w:rsidRPr="002B5927" w:rsidRDefault="0012605D" w:rsidP="0012605D">
      <w:pPr>
        <w:pStyle w:val="a6"/>
        <w:ind w:hanging="567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  <w:u w:val="single"/>
        </w:rPr>
      </w:pPr>
      <w:r w:rsidRPr="002B5927">
        <w:rPr>
          <w:rFonts w:ascii="Times New Roman" w:hAnsi="Times New Roman" w:cs="Times New Roman"/>
          <w:b/>
          <w:i/>
          <w:color w:val="C00000"/>
          <w:sz w:val="40"/>
          <w:szCs w:val="40"/>
          <w:u w:val="single"/>
        </w:rPr>
        <w:t xml:space="preserve">то Вам надо подойти </w:t>
      </w:r>
      <w:r w:rsidRPr="002B5927">
        <w:rPr>
          <w:rFonts w:ascii="Times New Roman" w:hAnsi="Times New Roman" w:cs="Times New Roman"/>
          <w:b/>
          <w:bCs/>
          <w:i/>
          <w:color w:val="C00000"/>
          <w:sz w:val="40"/>
          <w:szCs w:val="40"/>
          <w:u w:val="single"/>
        </w:rPr>
        <w:t>в кабинет к куратору ШСП (психологу Вериной Е.А.)по    расписанию.</w:t>
      </w:r>
    </w:p>
    <w:p w:rsidR="0012605D" w:rsidRDefault="0012605D" w:rsidP="008C1700">
      <w:pPr>
        <w:pStyle w:val="a6"/>
        <w:ind w:left="-567"/>
        <w:jc w:val="center"/>
        <w:rPr>
          <w:b/>
          <w:i/>
          <w:color w:val="C00000"/>
          <w:sz w:val="56"/>
          <w:szCs w:val="56"/>
          <w:u w:val="single"/>
        </w:rPr>
      </w:pPr>
    </w:p>
    <w:p w:rsidR="002B5927" w:rsidRPr="002B5927" w:rsidRDefault="002B5927" w:rsidP="008C1700">
      <w:pPr>
        <w:pStyle w:val="a6"/>
        <w:ind w:left="-567"/>
        <w:jc w:val="center"/>
        <w:rPr>
          <w:b/>
          <w:i/>
          <w:color w:val="C00000"/>
          <w:sz w:val="56"/>
          <w:szCs w:val="56"/>
          <w:u w:val="single"/>
        </w:rPr>
      </w:pPr>
      <w:bookmarkStart w:id="0" w:name="_GoBack"/>
      <w:bookmarkEnd w:id="0"/>
    </w:p>
    <w:p w:rsidR="0012605D" w:rsidRDefault="0012605D" w:rsidP="008C1700">
      <w:pPr>
        <w:pStyle w:val="a6"/>
        <w:ind w:left="-567"/>
        <w:jc w:val="center"/>
        <w:rPr>
          <w:b/>
          <w:i/>
          <w:color w:val="C00000"/>
          <w:sz w:val="56"/>
          <w:szCs w:val="56"/>
        </w:rPr>
      </w:pPr>
    </w:p>
    <w:p w:rsidR="0012605D" w:rsidRPr="002B5927" w:rsidRDefault="0012605D" w:rsidP="0012605D">
      <w:pPr>
        <w:jc w:val="center"/>
        <w:rPr>
          <w:rFonts w:ascii="Times New Roman" w:eastAsia="Times New Roman" w:hAnsi="Times New Roman" w:cs="Times New Roman"/>
          <w:b/>
          <w:i/>
          <w:color w:val="C00000"/>
          <w:sz w:val="72"/>
          <w:szCs w:val="72"/>
        </w:rPr>
      </w:pPr>
      <w:r w:rsidRPr="002B5927">
        <w:rPr>
          <w:rFonts w:ascii="Times New Roman" w:eastAsia="Times New Roman" w:hAnsi="Times New Roman" w:cs="Times New Roman"/>
          <w:b/>
          <w:i/>
          <w:color w:val="C00000"/>
          <w:sz w:val="72"/>
          <w:szCs w:val="72"/>
        </w:rPr>
        <w:t>Не держите проблемы в себе,                                       приходите, и мы Вам поможем!!!</w:t>
      </w:r>
    </w:p>
    <w:p w:rsidR="008C1700" w:rsidRDefault="008C1700" w:rsidP="008C1700"/>
    <w:sectPr w:rsidR="008C1700" w:rsidSect="0012605D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6066B0"/>
    <w:multiLevelType w:val="hybridMultilevel"/>
    <w:tmpl w:val="85F20B38"/>
    <w:lvl w:ilvl="0" w:tplc="BF5821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ABE063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32006A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E912E38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B9EA15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830539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32D0B61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7D4648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FD27F6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7D0623C1"/>
    <w:multiLevelType w:val="hybridMultilevel"/>
    <w:tmpl w:val="68CE3D20"/>
    <w:lvl w:ilvl="0" w:tplc="655037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6BF7"/>
    <w:rsid w:val="00086BF7"/>
    <w:rsid w:val="0012605D"/>
    <w:rsid w:val="00267A86"/>
    <w:rsid w:val="002B5927"/>
    <w:rsid w:val="003772F6"/>
    <w:rsid w:val="003F0048"/>
    <w:rsid w:val="003F79D5"/>
    <w:rsid w:val="005C76DD"/>
    <w:rsid w:val="00800322"/>
    <w:rsid w:val="008328BD"/>
    <w:rsid w:val="008A7575"/>
    <w:rsid w:val="008C1700"/>
    <w:rsid w:val="009019A0"/>
    <w:rsid w:val="00CB26C4"/>
    <w:rsid w:val="00DA7F0A"/>
    <w:rsid w:val="00F6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B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6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BF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C1700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1260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B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6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BF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C1700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1260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6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yandsearch?source=psearch&amp;fp=24&amp;uinfo=ww-1263-wh-929-fw-1038-fh-598-pd-1&amp;p=24&amp;text=%D1%80%D0%B0%D0%B1%D0%BE%D1%82%D0%B0%20%D1%88%D0%BA%D0%BE%D0%BB%D1%8B%20%D0%BF%D1%80%D0%B8%D0%BC%D0%B8%D1%80%D0%B5%D0%BD%D0%B8%D1%8F&amp;pos=721&amp;lr=43&amp;rpt=simage&amp;img_url=http://sphotos-a.ak.fbcdn.net/hphotos-ak-ash4/430279_218899754875842_2001311713_n.jpg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68E6A-E293-4719-98A1-79167226C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Вахитова</cp:lastModifiedBy>
  <cp:revision>2</cp:revision>
  <dcterms:created xsi:type="dcterms:W3CDTF">2017-09-06T11:57:00Z</dcterms:created>
  <dcterms:modified xsi:type="dcterms:W3CDTF">2017-09-06T11:57:00Z</dcterms:modified>
</cp:coreProperties>
</file>